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E8" w:rsidRPr="009D1DFA" w:rsidRDefault="009D1DFA" w:rsidP="009D1DF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Міський голова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D1DFA" w:rsidRPr="0075052B" w:rsidRDefault="009D1DF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______________</w:t>
      </w:r>
    </w:p>
    <w:p w:rsidR="009D1DFA" w:rsidRDefault="009D1DFA" w:rsidP="009D1D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адміністративно – дозвільних процедур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Ніжинської міської ради 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75052B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9D1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558"/>
        <w:gridCol w:w="4746"/>
        <w:gridCol w:w="2380"/>
      </w:tblGrid>
      <w:tr w:rsidR="009D1DFA" w:rsidTr="009D1DFA">
        <w:tc>
          <w:tcPr>
            <w:tcW w:w="675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43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9D1DFA" w:rsidRP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громадян, юридичних осіб,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9D1DF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</w:t>
            </w:r>
          </w:p>
        </w:tc>
        <w:tc>
          <w:tcPr>
            <w:tcW w:w="2393" w:type="dxa"/>
          </w:tcPr>
          <w:p w:rsid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P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9D1DFA" w:rsidRPr="009D1DFA" w:rsidRDefault="00942617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консультативно-методичної допомоги з питань державної реєстрації</w:t>
            </w:r>
            <w:r w:rsidR="00756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дозвільних процедур</w:t>
            </w:r>
          </w:p>
        </w:tc>
        <w:tc>
          <w:tcPr>
            <w:tcW w:w="2393" w:type="dxa"/>
          </w:tcPr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42617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D1DFA" w:rsidRPr="009D1DFA" w:rsidRDefault="00942617" w:rsidP="00942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документів дозвільного характеру</w:t>
            </w:r>
          </w:p>
        </w:tc>
        <w:tc>
          <w:tcPr>
            <w:tcW w:w="2393" w:type="dxa"/>
          </w:tcPr>
          <w:p w:rsidR="007569EF" w:rsidRDefault="007569EF" w:rsidP="0075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оновлення інформаційних карток (регламентів) на сайті міської ради та інформаційному стенді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проекти рішень на сесію міської ради</w:t>
            </w:r>
          </w:p>
        </w:tc>
        <w:tc>
          <w:tcPr>
            <w:tcW w:w="2393" w:type="dxa"/>
          </w:tcPr>
          <w:p w:rsidR="007569EF" w:rsidRDefault="007569EF" w:rsidP="00756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9D1DFA" w:rsidRPr="009D1DFA" w:rsidRDefault="009D1DFA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9D1DFA" w:rsidTr="009D1DFA">
        <w:tc>
          <w:tcPr>
            <w:tcW w:w="675" w:type="dxa"/>
          </w:tcPr>
          <w:p w:rsidR="009D1DFA" w:rsidRDefault="009D1DFA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розпорядження міського голови</w:t>
            </w:r>
          </w:p>
        </w:tc>
        <w:tc>
          <w:tcPr>
            <w:tcW w:w="2393" w:type="dxa"/>
          </w:tcPr>
          <w:p w:rsidR="009D1DFA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7569EF" w:rsidTr="009D1DFA">
        <w:tc>
          <w:tcPr>
            <w:tcW w:w="675" w:type="dxa"/>
          </w:tcPr>
          <w:p w:rsidR="007569EF" w:rsidRDefault="007569EF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4943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в оперативних нарадах керівників виконавчих органів виконавчого комітету міської ради при міському голові</w:t>
            </w:r>
          </w:p>
        </w:tc>
        <w:tc>
          <w:tcPr>
            <w:tcW w:w="2393" w:type="dxa"/>
          </w:tcPr>
          <w:p w:rsidR="007569EF" w:rsidRPr="009D1DFA" w:rsidRDefault="007569EF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 число місяця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план роботи відділу адміністративно – дозвільних процедур</w:t>
            </w:r>
          </w:p>
        </w:tc>
        <w:tc>
          <w:tcPr>
            <w:tcW w:w="2393" w:type="dxa"/>
          </w:tcPr>
          <w:p w:rsidR="00445478" w:rsidRDefault="00445478">
            <w:proofErr w:type="spellStart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число місяця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Готувати звіти про підсумки роботи відділу та про роботу з документами</w:t>
            </w:r>
          </w:p>
        </w:tc>
        <w:tc>
          <w:tcPr>
            <w:tcW w:w="2393" w:type="dxa"/>
          </w:tcPr>
          <w:p w:rsidR="00445478" w:rsidRDefault="00445478">
            <w:proofErr w:type="spellStart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 w:rsidRPr="006C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за виконанням доручень даних на сесії міської ради, засіданнях виконавчого комітету,оперативних нарадах</w:t>
            </w:r>
          </w:p>
        </w:tc>
        <w:tc>
          <w:tcPr>
            <w:tcW w:w="2393" w:type="dxa"/>
          </w:tcPr>
          <w:p w:rsidR="00445478" w:rsidRPr="006C1C52" w:rsidRDefault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Опрацьовувати документи, що надходять до відділу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реєстрі речових прав на нерухоме майно та їх обтяжень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законодавства, що регулює діяльність центрів надання адміністративних послуг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445478" w:rsidTr="009D1DFA">
        <w:tc>
          <w:tcPr>
            <w:tcW w:w="675" w:type="dxa"/>
          </w:tcPr>
          <w:p w:rsidR="00445478" w:rsidRDefault="00445478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60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4943" w:type="dxa"/>
          </w:tcPr>
          <w:p w:rsidR="00445478" w:rsidRDefault="00445478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Представляти Відділ у відносинах з іншими органами, підприємствами, установами, організаціями</w:t>
            </w:r>
          </w:p>
        </w:tc>
        <w:tc>
          <w:tcPr>
            <w:tcW w:w="2393" w:type="dxa"/>
          </w:tcPr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45478" w:rsidRDefault="00445478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зі структурами, які сприяють професійній підготовці, перепідготовці та підвищенню кваліфікації працівників відділу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44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правил внутрішнього трудового розпорядку, виконання вимог нормативно – правових актів з охорони праці, правил техніки безпеки та протипожежного захисту, стану трудової та виконавчої дисципліни у відділі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особистий прийом громадян з питань, що стосуються діяльності відділу та входять до його компетенції, вживати заходів щодо своєчасного розгляду заяв, звернень, скарг та пропозицій громадян, підприємств, установ, організацій, юридичних осіб.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загальноміських заходах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С.В.</w:t>
            </w:r>
          </w:p>
        </w:tc>
      </w:tr>
      <w:tr w:rsidR="006D59F3" w:rsidTr="009D1DFA">
        <w:tc>
          <w:tcPr>
            <w:tcW w:w="675" w:type="dxa"/>
          </w:tcPr>
          <w:p w:rsidR="006D59F3" w:rsidRDefault="006D59F3" w:rsidP="009D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560" w:type="dxa"/>
          </w:tcPr>
          <w:p w:rsidR="006D59F3" w:rsidRDefault="006D59F3" w:rsidP="009D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494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працівників відділу</w:t>
            </w:r>
          </w:p>
        </w:tc>
        <w:tc>
          <w:tcPr>
            <w:tcW w:w="2393" w:type="dxa"/>
          </w:tcPr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6D59F3" w:rsidRDefault="006D59F3" w:rsidP="006D5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1DFA" w:rsidRDefault="009D1DFA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9F3" w:rsidRDefault="006D59F3" w:rsidP="009D1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9F3" w:rsidRPr="006D59F3" w:rsidRDefault="0075052B" w:rsidP="006D5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59F3" w:rsidRPr="006D59F3">
        <w:rPr>
          <w:rFonts w:ascii="Times New Roman" w:hAnsi="Times New Roman" w:cs="Times New Roman"/>
          <w:sz w:val="28"/>
          <w:szCs w:val="28"/>
          <w:lang w:val="uk-UA"/>
        </w:rPr>
        <w:t>ачальник відділу</w:t>
      </w:r>
    </w:p>
    <w:p w:rsidR="006D59F3" w:rsidRPr="006D59F3" w:rsidRDefault="006D59F3" w:rsidP="006D5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59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 – дозвільних процедур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6D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D59F3">
        <w:rPr>
          <w:rFonts w:ascii="Times New Roman" w:hAnsi="Times New Roman" w:cs="Times New Roman"/>
          <w:sz w:val="28"/>
          <w:szCs w:val="28"/>
          <w:lang w:val="uk-UA"/>
        </w:rPr>
        <w:t xml:space="preserve">.М. </w:t>
      </w:r>
      <w:r w:rsidR="0075052B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</w:p>
    <w:sectPr w:rsidR="006D59F3" w:rsidRPr="006D59F3" w:rsidSect="000B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A"/>
    <w:rsid w:val="000B23E8"/>
    <w:rsid w:val="00445478"/>
    <w:rsid w:val="006D59F3"/>
    <w:rsid w:val="0075052B"/>
    <w:rsid w:val="007569EF"/>
    <w:rsid w:val="00942617"/>
    <w:rsid w:val="009D1DFA"/>
    <w:rsid w:val="00A0538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D7EC-9111-4764-A70F-549A3DB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787-CAB1-42AF-BCE7-87E2761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Javors7k2</dc:creator>
  <cp:keywords/>
  <dc:description/>
  <cp:lastModifiedBy>Користувач Windows</cp:lastModifiedBy>
  <cp:revision>2</cp:revision>
  <cp:lastPrinted>2018-09-14T09:41:00Z</cp:lastPrinted>
  <dcterms:created xsi:type="dcterms:W3CDTF">2018-09-18T10:00:00Z</dcterms:created>
  <dcterms:modified xsi:type="dcterms:W3CDTF">2018-09-18T10:00:00Z</dcterms:modified>
</cp:coreProperties>
</file>